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5589" w14:textId="77777777" w:rsidR="00E75193" w:rsidRPr="00167005" w:rsidRDefault="00E75193" w:rsidP="00E75193">
      <w:pPr>
        <w:pStyle w:val="Stijl1"/>
      </w:pPr>
      <w:bookmarkStart w:id="0" w:name="_Toc135661544"/>
      <w:r w:rsidRPr="00167005">
        <w:t>Bijlage 3 Checklist mogelijk verdachte locatie</w:t>
      </w:r>
      <w:bookmarkEnd w:id="0"/>
    </w:p>
    <w:p w14:paraId="4ADA1FD7" w14:textId="77777777" w:rsidR="00E75193" w:rsidRPr="00167005" w:rsidRDefault="00E75193" w:rsidP="00E75193">
      <w:pPr>
        <w:pStyle w:val="Geenafstand"/>
        <w:ind w:left="142"/>
        <w:rPr>
          <w:rFonts w:ascii="Arial" w:hAnsi="Arial" w:cs="Arial"/>
          <w:sz w:val="22"/>
          <w:szCs w:val="22"/>
        </w:rPr>
      </w:pPr>
      <w:r w:rsidRPr="00167005">
        <w:rPr>
          <w:rFonts w:ascii="Arial" w:hAnsi="Arial" w:cs="Arial"/>
          <w:sz w:val="22"/>
          <w:szCs w:val="22"/>
        </w:rPr>
        <w:t xml:space="preserve">De regiogemeenten Twente hebben op basis van beschikbare bodemonderzoeken bodemkwaliteitskaarten opgesteld voor de parameters uit het standaardpakket en PFAS. Deze kaarten geven een inschatting van de bodemkwaliteit ter plaatse van onverdachte gebieden/terreinen binnen de gemeenten. Onder voorwaarden (zie Nota </w:t>
      </w:r>
      <w:proofErr w:type="spellStart"/>
      <w:r w:rsidRPr="00167005">
        <w:rPr>
          <w:rFonts w:ascii="Arial" w:hAnsi="Arial" w:cs="Arial"/>
          <w:sz w:val="22"/>
          <w:szCs w:val="22"/>
        </w:rPr>
        <w:t>bodembeheer</w:t>
      </w:r>
      <w:proofErr w:type="spellEnd"/>
      <w:r w:rsidRPr="00167005">
        <w:rPr>
          <w:rFonts w:ascii="Arial" w:hAnsi="Arial" w:cs="Arial"/>
          <w:sz w:val="22"/>
          <w:szCs w:val="22"/>
        </w:rPr>
        <w:t xml:space="preserve">) is het mogelijk om op basis van deze bodemkwaliteitskaarten grond te ontgraven en elders toe te passen zonder dat een bodemonderzoek hoeft te worden uitgevoerd. Eén belangrijke voorwaarde is dat u één week voor het toepassen van grond dit meld bij via het </w:t>
      </w:r>
      <w:r>
        <w:rPr>
          <w:rFonts w:ascii="Arial" w:hAnsi="Arial" w:cs="Arial"/>
          <w:sz w:val="22"/>
          <w:szCs w:val="22"/>
        </w:rPr>
        <w:t>O</w:t>
      </w:r>
      <w:r w:rsidRPr="00167005">
        <w:rPr>
          <w:rFonts w:ascii="Arial" w:hAnsi="Arial" w:cs="Arial"/>
          <w:sz w:val="22"/>
          <w:szCs w:val="22"/>
        </w:rPr>
        <w:t>mgevingsloket. Bij elke melding moet u deze checklist toevoegen.</w:t>
      </w:r>
    </w:p>
    <w:p w14:paraId="2D04685A" w14:textId="77777777" w:rsidR="00E75193" w:rsidRPr="00167005" w:rsidRDefault="00E75193" w:rsidP="00E75193">
      <w:pPr>
        <w:pStyle w:val="Kop4"/>
      </w:pPr>
    </w:p>
    <w:p w14:paraId="1D241818" w14:textId="77777777" w:rsidR="00E75193" w:rsidRPr="00167005" w:rsidRDefault="00E75193" w:rsidP="00E75193">
      <w:pPr>
        <w:rPr>
          <w:rFonts w:ascii="Arial" w:hAnsi="Arial" w:cs="Arial"/>
          <w:b/>
          <w:bCs/>
          <w:sz w:val="22"/>
          <w:szCs w:val="22"/>
        </w:rPr>
      </w:pPr>
      <w:r w:rsidRPr="00167005">
        <w:rPr>
          <w:rFonts w:ascii="Arial" w:hAnsi="Arial" w:cs="Arial"/>
          <w:b/>
          <w:bCs/>
          <w:sz w:val="22"/>
          <w:szCs w:val="22"/>
        </w:rPr>
        <w:t>Onverdachte locatie</w:t>
      </w:r>
    </w:p>
    <w:p w14:paraId="0CBD0A91" w14:textId="77777777" w:rsidR="00E75193" w:rsidRPr="00167005" w:rsidRDefault="00E75193" w:rsidP="00E75193">
      <w:pPr>
        <w:pStyle w:val="Plattetekst"/>
        <w:spacing w:before="2"/>
        <w:ind w:left="136" w:right="435"/>
      </w:pPr>
      <w:r w:rsidRPr="00167005">
        <w:t>Een voorwaarde voor het gebruik van de bodemkwaliteitskaarten is dat hier sprake is van een onverdachte locatie. Hiermee wordt bedoeld dat op de locatie geen activiteiten worden/zijn uitgevoerd die de bodem hebben kunnen verontreinigen. Bij elke melding controleert de gemeente op basis van het informatiesysteem en het archief of er sprake is van een onverdachte ontgravingslocatie. Daarnaast dient u naar waarheid de onderstaande vragen te beantwoorden.</w:t>
      </w:r>
    </w:p>
    <w:p w14:paraId="4B4B18D8" w14:textId="77777777" w:rsidR="00E75193" w:rsidRPr="00167005" w:rsidRDefault="00E75193" w:rsidP="00E75193">
      <w:pPr>
        <w:pStyle w:val="Plattetekst"/>
        <w:spacing w:before="10" w:after="1"/>
        <w:rPr>
          <w:sz w:val="20"/>
          <w:szCs w:val="20"/>
        </w:rPr>
      </w:pPr>
    </w:p>
    <w:tbl>
      <w:tblPr>
        <w:tblStyle w:val="NormalTable0"/>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7172"/>
      </w:tblGrid>
      <w:tr w:rsidR="00E75193" w:rsidRPr="00167005" w14:paraId="15FC5BE3" w14:textId="77777777" w:rsidTr="005D6B16">
        <w:trPr>
          <w:trHeight w:val="253"/>
        </w:trPr>
        <w:tc>
          <w:tcPr>
            <w:tcW w:w="1999" w:type="dxa"/>
            <w:tcBorders>
              <w:left w:val="nil"/>
            </w:tcBorders>
          </w:tcPr>
          <w:p w14:paraId="1B04EAD7" w14:textId="77777777" w:rsidR="00E75193" w:rsidRPr="00167005" w:rsidRDefault="00E75193" w:rsidP="005D6B16">
            <w:pPr>
              <w:pStyle w:val="TableParagraph"/>
              <w:ind w:left="0"/>
              <w:rPr>
                <w:rFonts w:ascii="Times New Roman"/>
                <w:sz w:val="20"/>
                <w:szCs w:val="20"/>
                <w:lang w:val="nl-NL"/>
              </w:rPr>
            </w:pPr>
          </w:p>
        </w:tc>
        <w:tc>
          <w:tcPr>
            <w:tcW w:w="7172" w:type="dxa"/>
            <w:tcBorders>
              <w:right w:val="nil"/>
            </w:tcBorders>
          </w:tcPr>
          <w:p w14:paraId="26B201D0" w14:textId="77777777" w:rsidR="00E75193" w:rsidRPr="00167005" w:rsidRDefault="00E75193" w:rsidP="005D6B16">
            <w:pPr>
              <w:pStyle w:val="TableParagraph"/>
              <w:spacing w:line="234" w:lineRule="exact"/>
              <w:ind w:left="86"/>
              <w:rPr>
                <w:sz w:val="20"/>
                <w:szCs w:val="20"/>
                <w:lang w:val="nl-NL"/>
              </w:rPr>
            </w:pPr>
            <w:r w:rsidRPr="00167005">
              <w:rPr>
                <w:sz w:val="20"/>
                <w:szCs w:val="20"/>
                <w:lang w:val="nl-NL"/>
              </w:rPr>
              <w:t>adres</w:t>
            </w:r>
          </w:p>
        </w:tc>
      </w:tr>
      <w:tr w:rsidR="00E75193" w:rsidRPr="00167005" w14:paraId="40F15DF9" w14:textId="77777777" w:rsidTr="005D6B16">
        <w:trPr>
          <w:trHeight w:val="472"/>
        </w:trPr>
        <w:tc>
          <w:tcPr>
            <w:tcW w:w="1999" w:type="dxa"/>
            <w:tcBorders>
              <w:left w:val="nil"/>
            </w:tcBorders>
          </w:tcPr>
          <w:p w14:paraId="0D5DC658" w14:textId="77777777" w:rsidR="00E75193" w:rsidRPr="00167005" w:rsidRDefault="00E75193" w:rsidP="005D6B16">
            <w:pPr>
              <w:pStyle w:val="TableParagraph"/>
              <w:ind w:left="105"/>
              <w:rPr>
                <w:sz w:val="20"/>
                <w:szCs w:val="20"/>
                <w:lang w:val="nl-NL"/>
              </w:rPr>
            </w:pPr>
            <w:r w:rsidRPr="00167005">
              <w:rPr>
                <w:sz w:val="20"/>
                <w:szCs w:val="20"/>
                <w:lang w:val="nl-NL"/>
              </w:rPr>
              <w:t>ontgravingslocatie</w:t>
            </w:r>
          </w:p>
        </w:tc>
        <w:tc>
          <w:tcPr>
            <w:tcW w:w="7172" w:type="dxa"/>
            <w:tcBorders>
              <w:right w:val="nil"/>
            </w:tcBorders>
          </w:tcPr>
          <w:p w14:paraId="618EDE41" w14:textId="77777777" w:rsidR="00E75193" w:rsidRPr="00167005" w:rsidRDefault="00E75193" w:rsidP="005D6B16">
            <w:pPr>
              <w:pStyle w:val="TableParagraph"/>
              <w:ind w:left="0"/>
              <w:rPr>
                <w:rFonts w:ascii="Times New Roman"/>
                <w:sz w:val="20"/>
                <w:szCs w:val="20"/>
                <w:lang w:val="nl-NL"/>
              </w:rPr>
            </w:pPr>
          </w:p>
        </w:tc>
      </w:tr>
      <w:tr w:rsidR="00E75193" w:rsidRPr="00167005" w14:paraId="40E206DE" w14:textId="77777777" w:rsidTr="005D6B16">
        <w:trPr>
          <w:trHeight w:val="522"/>
        </w:trPr>
        <w:tc>
          <w:tcPr>
            <w:tcW w:w="1999" w:type="dxa"/>
            <w:tcBorders>
              <w:left w:val="nil"/>
            </w:tcBorders>
          </w:tcPr>
          <w:p w14:paraId="06AEE4B0" w14:textId="77777777" w:rsidR="00E75193" w:rsidRPr="00167005" w:rsidRDefault="00E75193" w:rsidP="005D6B16">
            <w:pPr>
              <w:pStyle w:val="TableParagraph"/>
              <w:ind w:left="105"/>
              <w:rPr>
                <w:sz w:val="20"/>
                <w:szCs w:val="20"/>
                <w:lang w:val="nl-NL"/>
              </w:rPr>
            </w:pPr>
            <w:r w:rsidRPr="00167005">
              <w:rPr>
                <w:sz w:val="20"/>
                <w:szCs w:val="20"/>
                <w:lang w:val="nl-NL"/>
              </w:rPr>
              <w:t>toepassingslocatie</w:t>
            </w:r>
          </w:p>
        </w:tc>
        <w:tc>
          <w:tcPr>
            <w:tcW w:w="7172" w:type="dxa"/>
            <w:tcBorders>
              <w:right w:val="nil"/>
            </w:tcBorders>
          </w:tcPr>
          <w:p w14:paraId="7E87F57F" w14:textId="77777777" w:rsidR="00E75193" w:rsidRPr="00167005" w:rsidRDefault="00E75193" w:rsidP="005D6B16">
            <w:pPr>
              <w:pStyle w:val="TableParagraph"/>
              <w:ind w:left="0"/>
              <w:rPr>
                <w:rFonts w:ascii="Times New Roman"/>
                <w:sz w:val="20"/>
                <w:szCs w:val="20"/>
                <w:lang w:val="nl-NL"/>
              </w:rPr>
            </w:pPr>
          </w:p>
        </w:tc>
      </w:tr>
    </w:tbl>
    <w:p w14:paraId="3A2E44B2" w14:textId="77777777" w:rsidR="00E75193" w:rsidRPr="00167005" w:rsidRDefault="00E75193" w:rsidP="00E75193">
      <w:pPr>
        <w:pStyle w:val="Plattetekst"/>
        <w:spacing w:before="7" w:after="1"/>
      </w:pPr>
    </w:p>
    <w:p w14:paraId="1C0E3689" w14:textId="77777777" w:rsidR="00E75193" w:rsidRPr="00167005" w:rsidRDefault="00E75193" w:rsidP="00E75193">
      <w:pPr>
        <w:pStyle w:val="Plattetekst"/>
        <w:spacing w:before="7" w:after="1"/>
      </w:pPr>
    </w:p>
    <w:tbl>
      <w:tblPr>
        <w:tblStyle w:val="NormalTable0"/>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1"/>
        <w:gridCol w:w="812"/>
        <w:gridCol w:w="810"/>
        <w:gridCol w:w="1222"/>
      </w:tblGrid>
      <w:tr w:rsidR="00E75193" w:rsidRPr="00167005" w14:paraId="51010063" w14:textId="77777777" w:rsidTr="005D6B16">
        <w:trPr>
          <w:trHeight w:val="245"/>
        </w:trPr>
        <w:tc>
          <w:tcPr>
            <w:tcW w:w="6371" w:type="dxa"/>
            <w:tcBorders>
              <w:top w:val="nil"/>
              <w:left w:val="nil"/>
              <w:right w:val="nil"/>
            </w:tcBorders>
          </w:tcPr>
          <w:p w14:paraId="684EDF63" w14:textId="77777777" w:rsidR="00E75193" w:rsidRPr="00167005" w:rsidRDefault="00E75193" w:rsidP="005D6B16">
            <w:pPr>
              <w:pStyle w:val="TableParagraph"/>
              <w:spacing w:line="225" w:lineRule="exact"/>
              <w:ind w:left="76"/>
              <w:rPr>
                <w:b/>
                <w:sz w:val="20"/>
                <w:szCs w:val="20"/>
                <w:lang w:val="nl-NL"/>
              </w:rPr>
            </w:pPr>
            <w:r w:rsidRPr="00167005">
              <w:rPr>
                <w:b/>
                <w:sz w:val="20"/>
                <w:szCs w:val="20"/>
                <w:lang w:val="nl-NL"/>
              </w:rPr>
              <w:t>Vragen over ontgravingslocatie</w:t>
            </w:r>
          </w:p>
        </w:tc>
        <w:tc>
          <w:tcPr>
            <w:tcW w:w="812" w:type="dxa"/>
            <w:tcBorders>
              <w:top w:val="nil"/>
              <w:left w:val="nil"/>
              <w:right w:val="nil"/>
            </w:tcBorders>
          </w:tcPr>
          <w:p w14:paraId="34DCCCF4" w14:textId="77777777" w:rsidR="00E75193" w:rsidRPr="00167005" w:rsidRDefault="00E75193" w:rsidP="005D6B16">
            <w:pPr>
              <w:pStyle w:val="TableParagraph"/>
              <w:spacing w:line="225" w:lineRule="exact"/>
              <w:ind w:left="76"/>
              <w:rPr>
                <w:b/>
                <w:sz w:val="20"/>
                <w:szCs w:val="20"/>
                <w:lang w:val="nl-NL"/>
              </w:rPr>
            </w:pPr>
            <w:r w:rsidRPr="00167005">
              <w:rPr>
                <w:b/>
                <w:sz w:val="20"/>
                <w:szCs w:val="20"/>
                <w:lang w:val="nl-NL"/>
              </w:rPr>
              <w:t>Ja</w:t>
            </w:r>
          </w:p>
        </w:tc>
        <w:tc>
          <w:tcPr>
            <w:tcW w:w="810" w:type="dxa"/>
            <w:tcBorders>
              <w:top w:val="nil"/>
              <w:left w:val="nil"/>
              <w:right w:val="nil"/>
            </w:tcBorders>
          </w:tcPr>
          <w:p w14:paraId="15AF8D60" w14:textId="77777777" w:rsidR="00E75193" w:rsidRPr="00167005" w:rsidRDefault="00E75193" w:rsidP="005D6B16">
            <w:pPr>
              <w:pStyle w:val="TableParagraph"/>
              <w:spacing w:line="225" w:lineRule="exact"/>
              <w:ind w:left="73"/>
              <w:rPr>
                <w:b/>
                <w:sz w:val="20"/>
                <w:szCs w:val="20"/>
                <w:lang w:val="nl-NL"/>
              </w:rPr>
            </w:pPr>
            <w:r w:rsidRPr="00167005">
              <w:rPr>
                <w:b/>
                <w:sz w:val="20"/>
                <w:szCs w:val="20"/>
                <w:lang w:val="nl-NL"/>
              </w:rPr>
              <w:t>Nee</w:t>
            </w:r>
          </w:p>
        </w:tc>
        <w:tc>
          <w:tcPr>
            <w:tcW w:w="1222" w:type="dxa"/>
            <w:tcBorders>
              <w:top w:val="nil"/>
              <w:left w:val="nil"/>
              <w:right w:val="nil"/>
            </w:tcBorders>
          </w:tcPr>
          <w:p w14:paraId="0ACF6276" w14:textId="77777777" w:rsidR="00E75193" w:rsidRPr="00167005" w:rsidRDefault="00E75193" w:rsidP="005D6B16">
            <w:pPr>
              <w:pStyle w:val="TableParagraph"/>
              <w:spacing w:line="225" w:lineRule="exact"/>
              <w:ind w:left="74"/>
              <w:rPr>
                <w:b/>
                <w:sz w:val="20"/>
                <w:szCs w:val="20"/>
                <w:lang w:val="nl-NL"/>
              </w:rPr>
            </w:pPr>
            <w:r w:rsidRPr="00167005">
              <w:rPr>
                <w:b/>
                <w:sz w:val="20"/>
                <w:szCs w:val="20"/>
                <w:lang w:val="nl-NL"/>
              </w:rPr>
              <w:t>Onbekend</w:t>
            </w:r>
          </w:p>
        </w:tc>
      </w:tr>
      <w:tr w:rsidR="00E75193" w:rsidRPr="00167005" w14:paraId="35F84F7F" w14:textId="77777777" w:rsidTr="005D6B16">
        <w:trPr>
          <w:trHeight w:val="254"/>
        </w:trPr>
        <w:tc>
          <w:tcPr>
            <w:tcW w:w="6371" w:type="dxa"/>
          </w:tcPr>
          <w:p w14:paraId="2E78C6A9" w14:textId="77777777" w:rsidR="00E75193" w:rsidRPr="00167005" w:rsidRDefault="00E75193" w:rsidP="005D6B16">
            <w:pPr>
              <w:pStyle w:val="TableParagraph"/>
              <w:spacing w:line="234" w:lineRule="exact"/>
              <w:ind w:left="71"/>
              <w:rPr>
                <w:sz w:val="20"/>
                <w:szCs w:val="20"/>
                <w:lang w:val="nl-NL"/>
              </w:rPr>
            </w:pPr>
            <w:r w:rsidRPr="00167005">
              <w:rPr>
                <w:sz w:val="20"/>
                <w:szCs w:val="20"/>
                <w:lang w:val="nl-NL"/>
              </w:rPr>
              <w:t>1. Heeft sloop van gebouwen plaatsgevonden?</w:t>
            </w:r>
          </w:p>
        </w:tc>
        <w:tc>
          <w:tcPr>
            <w:tcW w:w="812" w:type="dxa"/>
          </w:tcPr>
          <w:p w14:paraId="6A69FC10" w14:textId="77777777" w:rsidR="00E75193" w:rsidRPr="00167005" w:rsidRDefault="00E75193" w:rsidP="005D6B16">
            <w:pPr>
              <w:pStyle w:val="TableParagraph"/>
              <w:spacing w:before="1"/>
              <w:ind w:left="71"/>
              <w:rPr>
                <w:rFonts w:ascii="Wingdings 2" w:hAnsi="Wingdings 2"/>
                <w:sz w:val="20"/>
                <w:szCs w:val="20"/>
                <w:lang w:val="nl-NL"/>
              </w:rPr>
            </w:pPr>
            <w:r w:rsidRPr="00167005">
              <w:rPr>
                <w:rFonts w:ascii="Wingdings 2" w:hAnsi="Wingdings 2"/>
                <w:sz w:val="20"/>
                <w:szCs w:val="20"/>
                <w:lang w:val="nl-NL"/>
              </w:rPr>
              <w:t></w:t>
            </w:r>
          </w:p>
        </w:tc>
        <w:tc>
          <w:tcPr>
            <w:tcW w:w="810" w:type="dxa"/>
          </w:tcPr>
          <w:p w14:paraId="7EF7D444" w14:textId="77777777" w:rsidR="00E75193" w:rsidRPr="00167005" w:rsidRDefault="00E75193" w:rsidP="005D6B16">
            <w:pPr>
              <w:pStyle w:val="TableParagraph"/>
              <w:spacing w:before="1"/>
              <w:ind w:left="68"/>
              <w:rPr>
                <w:rFonts w:ascii="Wingdings 2" w:hAnsi="Wingdings 2"/>
                <w:sz w:val="20"/>
                <w:szCs w:val="20"/>
                <w:lang w:val="nl-NL"/>
              </w:rPr>
            </w:pPr>
            <w:r w:rsidRPr="00167005">
              <w:rPr>
                <w:rFonts w:ascii="Wingdings 2" w:hAnsi="Wingdings 2"/>
                <w:sz w:val="20"/>
                <w:szCs w:val="20"/>
                <w:lang w:val="nl-NL"/>
              </w:rPr>
              <w:t></w:t>
            </w:r>
          </w:p>
        </w:tc>
        <w:tc>
          <w:tcPr>
            <w:tcW w:w="1222" w:type="dxa"/>
          </w:tcPr>
          <w:p w14:paraId="04972879" w14:textId="77777777" w:rsidR="00E75193" w:rsidRPr="00167005" w:rsidRDefault="00E75193" w:rsidP="005D6B16">
            <w:pPr>
              <w:pStyle w:val="TableParagraph"/>
              <w:spacing w:before="1"/>
              <w:ind w:left="69"/>
              <w:rPr>
                <w:rFonts w:ascii="Wingdings 2" w:hAnsi="Wingdings 2"/>
                <w:sz w:val="20"/>
                <w:szCs w:val="20"/>
                <w:lang w:val="nl-NL"/>
              </w:rPr>
            </w:pPr>
            <w:r w:rsidRPr="00167005">
              <w:rPr>
                <w:rFonts w:ascii="Wingdings 2" w:hAnsi="Wingdings 2"/>
                <w:sz w:val="20"/>
                <w:szCs w:val="20"/>
                <w:lang w:val="nl-NL"/>
              </w:rPr>
              <w:t></w:t>
            </w:r>
          </w:p>
        </w:tc>
      </w:tr>
      <w:tr w:rsidR="00E75193" w:rsidRPr="00167005" w14:paraId="4F0D5C2B" w14:textId="77777777" w:rsidTr="005D6B16">
        <w:trPr>
          <w:trHeight w:val="251"/>
        </w:trPr>
        <w:tc>
          <w:tcPr>
            <w:tcW w:w="6371" w:type="dxa"/>
          </w:tcPr>
          <w:p w14:paraId="120E950E" w14:textId="77777777" w:rsidR="00E75193" w:rsidRPr="00167005" w:rsidRDefault="00E75193" w:rsidP="005D6B16">
            <w:pPr>
              <w:pStyle w:val="TableParagraph"/>
              <w:spacing w:line="232" w:lineRule="exact"/>
              <w:ind w:left="71"/>
              <w:rPr>
                <w:sz w:val="20"/>
                <w:szCs w:val="20"/>
                <w:lang w:val="nl-NL"/>
              </w:rPr>
            </w:pPr>
            <w:r w:rsidRPr="00167005">
              <w:rPr>
                <w:sz w:val="20"/>
                <w:szCs w:val="20"/>
                <w:lang w:val="nl-NL"/>
              </w:rPr>
              <w:t xml:space="preserve">2. Is een </w:t>
            </w:r>
            <w:proofErr w:type="spellStart"/>
            <w:r w:rsidRPr="00167005">
              <w:rPr>
                <w:sz w:val="20"/>
                <w:szCs w:val="20"/>
                <w:lang w:val="nl-NL"/>
              </w:rPr>
              <w:t>puinpad</w:t>
            </w:r>
            <w:proofErr w:type="spellEnd"/>
            <w:r w:rsidRPr="00167005">
              <w:rPr>
                <w:sz w:val="20"/>
                <w:szCs w:val="20"/>
                <w:lang w:val="nl-NL"/>
              </w:rPr>
              <w:t xml:space="preserve">, erfverharding of </w:t>
            </w:r>
            <w:proofErr w:type="spellStart"/>
            <w:r w:rsidRPr="00167005">
              <w:rPr>
                <w:sz w:val="20"/>
                <w:szCs w:val="20"/>
                <w:lang w:val="nl-NL"/>
              </w:rPr>
              <w:t>funderingslaag</w:t>
            </w:r>
            <w:proofErr w:type="spellEnd"/>
            <w:r w:rsidRPr="00167005">
              <w:rPr>
                <w:sz w:val="20"/>
                <w:szCs w:val="20"/>
                <w:lang w:val="nl-NL"/>
              </w:rPr>
              <w:t xml:space="preserve"> aanwezig?</w:t>
            </w:r>
          </w:p>
        </w:tc>
        <w:tc>
          <w:tcPr>
            <w:tcW w:w="812" w:type="dxa"/>
          </w:tcPr>
          <w:p w14:paraId="5478EC5D" w14:textId="77777777" w:rsidR="00E75193" w:rsidRPr="00167005" w:rsidRDefault="00E75193" w:rsidP="005D6B16">
            <w:pPr>
              <w:pStyle w:val="TableParagraph"/>
              <w:spacing w:before="1" w:line="230" w:lineRule="exact"/>
              <w:ind w:left="71"/>
              <w:rPr>
                <w:rFonts w:ascii="Wingdings 2" w:hAnsi="Wingdings 2"/>
                <w:sz w:val="20"/>
                <w:szCs w:val="20"/>
                <w:lang w:val="nl-NL"/>
              </w:rPr>
            </w:pPr>
            <w:r w:rsidRPr="00167005">
              <w:rPr>
                <w:rFonts w:ascii="Wingdings 2" w:hAnsi="Wingdings 2"/>
                <w:sz w:val="20"/>
                <w:szCs w:val="20"/>
                <w:lang w:val="nl-NL"/>
              </w:rPr>
              <w:t></w:t>
            </w:r>
          </w:p>
        </w:tc>
        <w:tc>
          <w:tcPr>
            <w:tcW w:w="810" w:type="dxa"/>
          </w:tcPr>
          <w:p w14:paraId="3E10810E" w14:textId="77777777" w:rsidR="00E75193" w:rsidRPr="00167005" w:rsidRDefault="00E75193" w:rsidP="005D6B16">
            <w:pPr>
              <w:pStyle w:val="TableParagraph"/>
              <w:spacing w:before="1" w:line="230" w:lineRule="exact"/>
              <w:ind w:left="68"/>
              <w:rPr>
                <w:rFonts w:ascii="Wingdings 2" w:hAnsi="Wingdings 2"/>
                <w:sz w:val="20"/>
                <w:szCs w:val="20"/>
                <w:lang w:val="nl-NL"/>
              </w:rPr>
            </w:pPr>
            <w:r w:rsidRPr="00167005">
              <w:rPr>
                <w:rFonts w:ascii="Wingdings 2" w:hAnsi="Wingdings 2"/>
                <w:sz w:val="20"/>
                <w:szCs w:val="20"/>
                <w:lang w:val="nl-NL"/>
              </w:rPr>
              <w:t></w:t>
            </w:r>
          </w:p>
        </w:tc>
        <w:tc>
          <w:tcPr>
            <w:tcW w:w="1222" w:type="dxa"/>
          </w:tcPr>
          <w:p w14:paraId="1A33C4B0" w14:textId="77777777" w:rsidR="00E75193" w:rsidRPr="00167005" w:rsidRDefault="00E75193" w:rsidP="005D6B16">
            <w:pPr>
              <w:pStyle w:val="TableParagraph"/>
              <w:spacing w:before="1" w:line="230" w:lineRule="exact"/>
              <w:ind w:left="69"/>
              <w:rPr>
                <w:rFonts w:ascii="Wingdings 2" w:hAnsi="Wingdings 2"/>
                <w:sz w:val="20"/>
                <w:szCs w:val="20"/>
                <w:lang w:val="nl-NL"/>
              </w:rPr>
            </w:pPr>
            <w:r w:rsidRPr="00167005">
              <w:rPr>
                <w:rFonts w:ascii="Wingdings 2" w:hAnsi="Wingdings 2"/>
                <w:sz w:val="20"/>
                <w:szCs w:val="20"/>
                <w:lang w:val="nl-NL"/>
              </w:rPr>
              <w:t></w:t>
            </w:r>
          </w:p>
        </w:tc>
      </w:tr>
      <w:tr w:rsidR="00E75193" w:rsidRPr="00167005" w14:paraId="17CB4F39" w14:textId="77777777" w:rsidTr="005D6B16">
        <w:trPr>
          <w:trHeight w:val="254"/>
        </w:trPr>
        <w:tc>
          <w:tcPr>
            <w:tcW w:w="6371" w:type="dxa"/>
          </w:tcPr>
          <w:p w14:paraId="4E95BB5B" w14:textId="77777777" w:rsidR="00E75193" w:rsidRPr="00167005" w:rsidRDefault="00E75193" w:rsidP="005D6B16">
            <w:pPr>
              <w:pStyle w:val="TableParagraph"/>
              <w:spacing w:line="234" w:lineRule="exact"/>
              <w:ind w:left="71"/>
              <w:rPr>
                <w:sz w:val="20"/>
                <w:szCs w:val="20"/>
                <w:lang w:val="nl-NL"/>
              </w:rPr>
            </w:pPr>
            <w:r w:rsidRPr="00167005">
              <w:rPr>
                <w:sz w:val="20"/>
                <w:szCs w:val="20"/>
                <w:lang w:val="nl-NL"/>
              </w:rPr>
              <w:t>3. Heeft een calamiteit (vb. morsen) of brand plaatsgevonden?</w:t>
            </w:r>
          </w:p>
        </w:tc>
        <w:tc>
          <w:tcPr>
            <w:tcW w:w="812" w:type="dxa"/>
          </w:tcPr>
          <w:p w14:paraId="614174D0" w14:textId="77777777" w:rsidR="00E75193" w:rsidRPr="00167005" w:rsidRDefault="00E75193" w:rsidP="005D6B16">
            <w:pPr>
              <w:pStyle w:val="TableParagraph"/>
              <w:spacing w:before="1"/>
              <w:ind w:left="71"/>
              <w:rPr>
                <w:rFonts w:ascii="Wingdings 2" w:hAnsi="Wingdings 2"/>
                <w:sz w:val="20"/>
                <w:szCs w:val="20"/>
                <w:lang w:val="nl-NL"/>
              </w:rPr>
            </w:pPr>
            <w:r w:rsidRPr="00167005">
              <w:rPr>
                <w:rFonts w:ascii="Wingdings 2" w:hAnsi="Wingdings 2"/>
                <w:sz w:val="20"/>
                <w:szCs w:val="20"/>
                <w:lang w:val="nl-NL"/>
              </w:rPr>
              <w:t></w:t>
            </w:r>
          </w:p>
        </w:tc>
        <w:tc>
          <w:tcPr>
            <w:tcW w:w="810" w:type="dxa"/>
          </w:tcPr>
          <w:p w14:paraId="272B38D7" w14:textId="77777777" w:rsidR="00E75193" w:rsidRPr="00167005" w:rsidRDefault="00E75193" w:rsidP="005D6B16">
            <w:pPr>
              <w:pStyle w:val="TableParagraph"/>
              <w:spacing w:before="1"/>
              <w:ind w:left="68"/>
              <w:rPr>
                <w:rFonts w:ascii="Wingdings 2" w:hAnsi="Wingdings 2"/>
                <w:sz w:val="20"/>
                <w:szCs w:val="20"/>
                <w:lang w:val="nl-NL"/>
              </w:rPr>
            </w:pPr>
            <w:r w:rsidRPr="00167005">
              <w:rPr>
                <w:rFonts w:ascii="Wingdings 2" w:hAnsi="Wingdings 2"/>
                <w:sz w:val="20"/>
                <w:szCs w:val="20"/>
                <w:lang w:val="nl-NL"/>
              </w:rPr>
              <w:t></w:t>
            </w:r>
          </w:p>
        </w:tc>
        <w:tc>
          <w:tcPr>
            <w:tcW w:w="1222" w:type="dxa"/>
          </w:tcPr>
          <w:p w14:paraId="40304B73" w14:textId="77777777" w:rsidR="00E75193" w:rsidRPr="00167005" w:rsidRDefault="00E75193" w:rsidP="005D6B16">
            <w:pPr>
              <w:pStyle w:val="TableParagraph"/>
              <w:spacing w:before="1"/>
              <w:ind w:left="69"/>
              <w:rPr>
                <w:rFonts w:ascii="Wingdings 2" w:hAnsi="Wingdings 2"/>
                <w:sz w:val="20"/>
                <w:szCs w:val="20"/>
                <w:lang w:val="nl-NL"/>
              </w:rPr>
            </w:pPr>
            <w:r w:rsidRPr="00167005">
              <w:rPr>
                <w:rFonts w:ascii="Wingdings 2" w:hAnsi="Wingdings 2"/>
                <w:sz w:val="20"/>
                <w:szCs w:val="20"/>
                <w:lang w:val="nl-NL"/>
              </w:rPr>
              <w:t></w:t>
            </w:r>
          </w:p>
        </w:tc>
      </w:tr>
      <w:tr w:rsidR="00E75193" w:rsidRPr="00167005" w14:paraId="69A4EBE7" w14:textId="77777777" w:rsidTr="005D6B16">
        <w:trPr>
          <w:trHeight w:val="505"/>
        </w:trPr>
        <w:tc>
          <w:tcPr>
            <w:tcW w:w="6371" w:type="dxa"/>
          </w:tcPr>
          <w:p w14:paraId="6DAB0C61" w14:textId="77777777" w:rsidR="00E75193" w:rsidRPr="00167005" w:rsidRDefault="00E75193" w:rsidP="005D6B16">
            <w:pPr>
              <w:pStyle w:val="TableParagraph"/>
              <w:spacing w:before="4" w:line="252" w:lineRule="exact"/>
              <w:ind w:left="71" w:right="424"/>
              <w:rPr>
                <w:sz w:val="20"/>
                <w:szCs w:val="20"/>
                <w:lang w:val="nl-NL"/>
              </w:rPr>
            </w:pPr>
            <w:r w:rsidRPr="00167005">
              <w:rPr>
                <w:sz w:val="20"/>
                <w:szCs w:val="20"/>
                <w:lang w:val="nl-NL"/>
              </w:rPr>
              <w:t>4. Is op de locatie of in de nabije omgeving gebruik gemaakt van asbesthoudende materialen (ook in gebouwen)?</w:t>
            </w:r>
          </w:p>
        </w:tc>
        <w:tc>
          <w:tcPr>
            <w:tcW w:w="812" w:type="dxa"/>
          </w:tcPr>
          <w:p w14:paraId="5606DACD" w14:textId="77777777" w:rsidR="00E75193" w:rsidRPr="00167005" w:rsidRDefault="00E75193" w:rsidP="005D6B16">
            <w:pPr>
              <w:pStyle w:val="TableParagraph"/>
              <w:spacing w:before="1"/>
              <w:ind w:left="71"/>
              <w:rPr>
                <w:rFonts w:ascii="Wingdings 2" w:hAnsi="Wingdings 2"/>
                <w:sz w:val="20"/>
                <w:szCs w:val="20"/>
                <w:lang w:val="nl-NL"/>
              </w:rPr>
            </w:pPr>
            <w:r w:rsidRPr="00167005">
              <w:rPr>
                <w:rFonts w:ascii="Wingdings 2" w:hAnsi="Wingdings 2"/>
                <w:sz w:val="20"/>
                <w:szCs w:val="20"/>
                <w:lang w:val="nl-NL"/>
              </w:rPr>
              <w:t></w:t>
            </w:r>
          </w:p>
        </w:tc>
        <w:tc>
          <w:tcPr>
            <w:tcW w:w="810" w:type="dxa"/>
          </w:tcPr>
          <w:p w14:paraId="6004C429" w14:textId="77777777" w:rsidR="00E75193" w:rsidRPr="00167005" w:rsidRDefault="00E75193" w:rsidP="005D6B16">
            <w:pPr>
              <w:pStyle w:val="TableParagraph"/>
              <w:spacing w:before="1"/>
              <w:ind w:left="68"/>
              <w:rPr>
                <w:rFonts w:ascii="Wingdings 2" w:hAnsi="Wingdings 2"/>
                <w:sz w:val="20"/>
                <w:szCs w:val="20"/>
                <w:lang w:val="nl-NL"/>
              </w:rPr>
            </w:pPr>
            <w:r w:rsidRPr="00167005">
              <w:rPr>
                <w:rFonts w:ascii="Wingdings 2" w:hAnsi="Wingdings 2"/>
                <w:sz w:val="20"/>
                <w:szCs w:val="20"/>
                <w:lang w:val="nl-NL"/>
              </w:rPr>
              <w:t></w:t>
            </w:r>
          </w:p>
        </w:tc>
        <w:tc>
          <w:tcPr>
            <w:tcW w:w="1222" w:type="dxa"/>
          </w:tcPr>
          <w:p w14:paraId="31E642FF" w14:textId="77777777" w:rsidR="00E75193" w:rsidRPr="00167005" w:rsidRDefault="00E75193" w:rsidP="005D6B16">
            <w:pPr>
              <w:pStyle w:val="TableParagraph"/>
              <w:spacing w:before="1"/>
              <w:ind w:left="69"/>
              <w:rPr>
                <w:rFonts w:ascii="Wingdings 2" w:hAnsi="Wingdings 2"/>
                <w:sz w:val="20"/>
                <w:szCs w:val="20"/>
                <w:lang w:val="nl-NL"/>
              </w:rPr>
            </w:pPr>
            <w:r w:rsidRPr="00167005">
              <w:rPr>
                <w:rFonts w:ascii="Wingdings 2" w:hAnsi="Wingdings 2"/>
                <w:sz w:val="20"/>
                <w:szCs w:val="20"/>
                <w:lang w:val="nl-NL"/>
              </w:rPr>
              <w:t></w:t>
            </w:r>
          </w:p>
        </w:tc>
      </w:tr>
      <w:tr w:rsidR="00E75193" w:rsidRPr="00167005" w14:paraId="03100804" w14:textId="77777777" w:rsidTr="005D6B16">
        <w:trPr>
          <w:trHeight w:val="249"/>
        </w:trPr>
        <w:tc>
          <w:tcPr>
            <w:tcW w:w="6371" w:type="dxa"/>
          </w:tcPr>
          <w:p w14:paraId="76FAF0C1" w14:textId="77777777" w:rsidR="00E75193" w:rsidRPr="00167005" w:rsidRDefault="00E75193" w:rsidP="005D6B16">
            <w:pPr>
              <w:pStyle w:val="TableParagraph"/>
              <w:spacing w:line="230" w:lineRule="exact"/>
              <w:ind w:left="71"/>
              <w:rPr>
                <w:sz w:val="20"/>
                <w:szCs w:val="20"/>
                <w:lang w:val="nl-NL"/>
              </w:rPr>
            </w:pPr>
            <w:r w:rsidRPr="00167005">
              <w:rPr>
                <w:sz w:val="20"/>
                <w:szCs w:val="20"/>
                <w:lang w:val="nl-NL"/>
              </w:rPr>
              <w:t>5. Is in het verleden sprake geweest van ophoging of demping?</w:t>
            </w:r>
          </w:p>
        </w:tc>
        <w:tc>
          <w:tcPr>
            <w:tcW w:w="812" w:type="dxa"/>
          </w:tcPr>
          <w:p w14:paraId="13F31546" w14:textId="77777777" w:rsidR="00E75193" w:rsidRPr="00167005" w:rsidRDefault="00E75193" w:rsidP="005D6B16">
            <w:pPr>
              <w:pStyle w:val="TableParagraph"/>
              <w:spacing w:line="230" w:lineRule="exact"/>
              <w:ind w:left="71"/>
              <w:rPr>
                <w:rFonts w:ascii="Wingdings 2" w:hAnsi="Wingdings 2"/>
                <w:sz w:val="20"/>
                <w:szCs w:val="20"/>
                <w:lang w:val="nl-NL"/>
              </w:rPr>
            </w:pPr>
            <w:r w:rsidRPr="00167005">
              <w:rPr>
                <w:rFonts w:ascii="Wingdings 2" w:hAnsi="Wingdings 2"/>
                <w:sz w:val="20"/>
                <w:szCs w:val="20"/>
                <w:lang w:val="nl-NL"/>
              </w:rPr>
              <w:t></w:t>
            </w:r>
          </w:p>
        </w:tc>
        <w:tc>
          <w:tcPr>
            <w:tcW w:w="810" w:type="dxa"/>
          </w:tcPr>
          <w:p w14:paraId="6F83ED54" w14:textId="77777777" w:rsidR="00E75193" w:rsidRPr="00167005" w:rsidRDefault="00E75193" w:rsidP="005D6B16">
            <w:pPr>
              <w:pStyle w:val="TableParagraph"/>
              <w:spacing w:line="230" w:lineRule="exact"/>
              <w:ind w:left="68"/>
              <w:rPr>
                <w:rFonts w:ascii="Wingdings 2" w:hAnsi="Wingdings 2"/>
                <w:sz w:val="20"/>
                <w:szCs w:val="20"/>
                <w:lang w:val="nl-NL"/>
              </w:rPr>
            </w:pPr>
            <w:r w:rsidRPr="00167005">
              <w:rPr>
                <w:rFonts w:ascii="Wingdings 2" w:hAnsi="Wingdings 2"/>
                <w:sz w:val="20"/>
                <w:szCs w:val="20"/>
                <w:lang w:val="nl-NL"/>
              </w:rPr>
              <w:t></w:t>
            </w:r>
          </w:p>
        </w:tc>
        <w:tc>
          <w:tcPr>
            <w:tcW w:w="1222" w:type="dxa"/>
          </w:tcPr>
          <w:p w14:paraId="3334939F" w14:textId="77777777" w:rsidR="00E75193" w:rsidRPr="00167005" w:rsidRDefault="00E75193" w:rsidP="005D6B16">
            <w:pPr>
              <w:pStyle w:val="TableParagraph"/>
              <w:spacing w:line="230" w:lineRule="exact"/>
              <w:ind w:left="69"/>
              <w:rPr>
                <w:rFonts w:ascii="Wingdings 2" w:hAnsi="Wingdings 2"/>
                <w:sz w:val="20"/>
                <w:szCs w:val="20"/>
                <w:lang w:val="nl-NL"/>
              </w:rPr>
            </w:pPr>
            <w:r w:rsidRPr="00167005">
              <w:rPr>
                <w:rFonts w:ascii="Wingdings 2" w:hAnsi="Wingdings 2"/>
                <w:sz w:val="20"/>
                <w:szCs w:val="20"/>
                <w:lang w:val="nl-NL"/>
              </w:rPr>
              <w:t></w:t>
            </w:r>
          </w:p>
        </w:tc>
      </w:tr>
      <w:tr w:rsidR="00E75193" w:rsidRPr="00167005" w14:paraId="586133E0" w14:textId="77777777" w:rsidTr="005D6B16">
        <w:trPr>
          <w:trHeight w:val="506"/>
        </w:trPr>
        <w:tc>
          <w:tcPr>
            <w:tcW w:w="6371" w:type="dxa"/>
          </w:tcPr>
          <w:p w14:paraId="19103F59" w14:textId="77777777" w:rsidR="00E75193" w:rsidRPr="00167005" w:rsidRDefault="00E75193" w:rsidP="005D6B16">
            <w:pPr>
              <w:pStyle w:val="TableParagraph"/>
              <w:spacing w:before="7" w:line="252" w:lineRule="exact"/>
              <w:ind w:left="71" w:right="264"/>
              <w:rPr>
                <w:sz w:val="20"/>
                <w:szCs w:val="20"/>
                <w:lang w:val="nl-NL"/>
              </w:rPr>
            </w:pPr>
            <w:r w:rsidRPr="00167005">
              <w:rPr>
                <w:sz w:val="20"/>
                <w:szCs w:val="20"/>
                <w:lang w:val="nl-NL"/>
              </w:rPr>
              <w:t xml:space="preserve">6. Hebben bodembedreigende activiteiten plaatsgevonden, </w:t>
            </w:r>
            <w:proofErr w:type="spellStart"/>
            <w:r w:rsidRPr="00167005">
              <w:rPr>
                <w:sz w:val="20"/>
                <w:szCs w:val="20"/>
                <w:lang w:val="nl-NL"/>
              </w:rPr>
              <w:t>vb</w:t>
            </w:r>
            <w:proofErr w:type="spellEnd"/>
            <w:r w:rsidRPr="00167005">
              <w:rPr>
                <w:sz w:val="20"/>
                <w:szCs w:val="20"/>
                <w:lang w:val="nl-NL"/>
              </w:rPr>
              <w:t xml:space="preserve"> aanwezigheid van een (voormalig) ondergrondse tank?</w:t>
            </w:r>
          </w:p>
        </w:tc>
        <w:tc>
          <w:tcPr>
            <w:tcW w:w="812" w:type="dxa"/>
          </w:tcPr>
          <w:p w14:paraId="1F5AEE29" w14:textId="77777777" w:rsidR="00E75193" w:rsidRPr="00167005" w:rsidRDefault="00E75193" w:rsidP="005D6B16">
            <w:pPr>
              <w:pStyle w:val="TableParagraph"/>
              <w:spacing w:before="2"/>
              <w:ind w:left="71"/>
              <w:rPr>
                <w:rFonts w:ascii="Wingdings 2" w:hAnsi="Wingdings 2"/>
                <w:sz w:val="20"/>
                <w:szCs w:val="20"/>
                <w:lang w:val="nl-NL"/>
              </w:rPr>
            </w:pPr>
            <w:r w:rsidRPr="00167005">
              <w:rPr>
                <w:rFonts w:ascii="Wingdings 2" w:hAnsi="Wingdings 2"/>
                <w:sz w:val="20"/>
                <w:szCs w:val="20"/>
                <w:lang w:val="nl-NL"/>
              </w:rPr>
              <w:t></w:t>
            </w:r>
          </w:p>
        </w:tc>
        <w:tc>
          <w:tcPr>
            <w:tcW w:w="810" w:type="dxa"/>
          </w:tcPr>
          <w:p w14:paraId="7E6F678B" w14:textId="77777777" w:rsidR="00E75193" w:rsidRPr="00167005" w:rsidRDefault="00E75193" w:rsidP="005D6B16">
            <w:pPr>
              <w:pStyle w:val="TableParagraph"/>
              <w:spacing w:before="2"/>
              <w:ind w:left="68"/>
              <w:rPr>
                <w:rFonts w:ascii="Wingdings 2" w:hAnsi="Wingdings 2"/>
                <w:sz w:val="20"/>
                <w:szCs w:val="20"/>
                <w:lang w:val="nl-NL"/>
              </w:rPr>
            </w:pPr>
            <w:r w:rsidRPr="00167005">
              <w:rPr>
                <w:rFonts w:ascii="Wingdings 2" w:hAnsi="Wingdings 2"/>
                <w:sz w:val="20"/>
                <w:szCs w:val="20"/>
                <w:lang w:val="nl-NL"/>
              </w:rPr>
              <w:t></w:t>
            </w:r>
          </w:p>
        </w:tc>
        <w:tc>
          <w:tcPr>
            <w:tcW w:w="1222" w:type="dxa"/>
          </w:tcPr>
          <w:p w14:paraId="12E438BC" w14:textId="77777777" w:rsidR="00E75193" w:rsidRPr="00167005" w:rsidRDefault="00E75193" w:rsidP="005D6B16">
            <w:pPr>
              <w:pStyle w:val="TableParagraph"/>
              <w:spacing w:before="2"/>
              <w:ind w:left="69"/>
              <w:rPr>
                <w:rFonts w:ascii="Wingdings 2" w:hAnsi="Wingdings 2"/>
                <w:sz w:val="20"/>
                <w:szCs w:val="20"/>
                <w:lang w:val="nl-NL"/>
              </w:rPr>
            </w:pPr>
            <w:r w:rsidRPr="00167005">
              <w:rPr>
                <w:rFonts w:ascii="Wingdings 2" w:hAnsi="Wingdings 2"/>
                <w:sz w:val="20"/>
                <w:szCs w:val="20"/>
                <w:lang w:val="nl-NL"/>
              </w:rPr>
              <w:t></w:t>
            </w:r>
          </w:p>
        </w:tc>
      </w:tr>
      <w:tr w:rsidR="00E75193" w:rsidRPr="00167005" w14:paraId="0E20682E" w14:textId="77777777" w:rsidTr="005D6B16">
        <w:trPr>
          <w:trHeight w:val="505"/>
        </w:trPr>
        <w:tc>
          <w:tcPr>
            <w:tcW w:w="6371" w:type="dxa"/>
          </w:tcPr>
          <w:p w14:paraId="240FFF54" w14:textId="77777777" w:rsidR="00E75193" w:rsidRPr="00167005" w:rsidRDefault="00E75193" w:rsidP="005D6B16">
            <w:pPr>
              <w:pStyle w:val="TableParagraph"/>
              <w:spacing w:before="2" w:line="252" w:lineRule="exact"/>
              <w:ind w:left="71" w:right="1292"/>
              <w:rPr>
                <w:sz w:val="20"/>
                <w:szCs w:val="20"/>
                <w:lang w:val="nl-NL"/>
              </w:rPr>
            </w:pPr>
            <w:r w:rsidRPr="00167005">
              <w:rPr>
                <w:sz w:val="20"/>
                <w:szCs w:val="20"/>
                <w:lang w:val="nl-NL"/>
              </w:rPr>
              <w:t>7. Heeft eerder onderzoek of sanering op de locatie plaatsgevonden?</w:t>
            </w:r>
          </w:p>
        </w:tc>
        <w:tc>
          <w:tcPr>
            <w:tcW w:w="812" w:type="dxa"/>
          </w:tcPr>
          <w:p w14:paraId="14C30306" w14:textId="77777777" w:rsidR="00E75193" w:rsidRPr="00167005" w:rsidRDefault="00E75193" w:rsidP="005D6B16">
            <w:pPr>
              <w:pStyle w:val="TableParagraph"/>
              <w:spacing w:line="229" w:lineRule="exact"/>
              <w:ind w:left="71"/>
              <w:rPr>
                <w:rFonts w:ascii="Wingdings 2" w:hAnsi="Wingdings 2"/>
                <w:sz w:val="20"/>
                <w:szCs w:val="20"/>
                <w:lang w:val="nl-NL"/>
              </w:rPr>
            </w:pPr>
            <w:r w:rsidRPr="00167005">
              <w:rPr>
                <w:rFonts w:ascii="Wingdings 2" w:hAnsi="Wingdings 2"/>
                <w:sz w:val="20"/>
                <w:szCs w:val="20"/>
                <w:lang w:val="nl-NL"/>
              </w:rPr>
              <w:t></w:t>
            </w:r>
          </w:p>
        </w:tc>
        <w:tc>
          <w:tcPr>
            <w:tcW w:w="810" w:type="dxa"/>
          </w:tcPr>
          <w:p w14:paraId="1857B7ED" w14:textId="77777777" w:rsidR="00E75193" w:rsidRPr="00167005" w:rsidRDefault="00E75193" w:rsidP="005D6B16">
            <w:pPr>
              <w:pStyle w:val="TableParagraph"/>
              <w:spacing w:line="229" w:lineRule="exact"/>
              <w:ind w:left="68"/>
              <w:rPr>
                <w:rFonts w:ascii="Wingdings 2" w:hAnsi="Wingdings 2"/>
                <w:sz w:val="20"/>
                <w:szCs w:val="20"/>
                <w:lang w:val="nl-NL"/>
              </w:rPr>
            </w:pPr>
            <w:r w:rsidRPr="00167005">
              <w:rPr>
                <w:rFonts w:ascii="Wingdings 2" w:hAnsi="Wingdings 2"/>
                <w:sz w:val="20"/>
                <w:szCs w:val="20"/>
                <w:lang w:val="nl-NL"/>
              </w:rPr>
              <w:t></w:t>
            </w:r>
          </w:p>
        </w:tc>
        <w:tc>
          <w:tcPr>
            <w:tcW w:w="1222" w:type="dxa"/>
          </w:tcPr>
          <w:p w14:paraId="7837C228" w14:textId="77777777" w:rsidR="00E75193" w:rsidRPr="00167005" w:rsidRDefault="00E75193" w:rsidP="005D6B16">
            <w:pPr>
              <w:pStyle w:val="TableParagraph"/>
              <w:spacing w:line="229" w:lineRule="exact"/>
              <w:ind w:left="69"/>
              <w:rPr>
                <w:rFonts w:ascii="Wingdings 2" w:hAnsi="Wingdings 2"/>
                <w:sz w:val="20"/>
                <w:szCs w:val="20"/>
                <w:lang w:val="nl-NL"/>
              </w:rPr>
            </w:pPr>
            <w:r w:rsidRPr="00167005">
              <w:rPr>
                <w:rFonts w:ascii="Wingdings 2" w:hAnsi="Wingdings 2"/>
                <w:sz w:val="20"/>
                <w:szCs w:val="20"/>
                <w:lang w:val="nl-NL"/>
              </w:rPr>
              <w:t></w:t>
            </w:r>
          </w:p>
        </w:tc>
      </w:tr>
      <w:tr w:rsidR="00E75193" w:rsidRPr="00167005" w14:paraId="22DA9757" w14:textId="77777777" w:rsidTr="005D6B16">
        <w:trPr>
          <w:trHeight w:val="505"/>
        </w:trPr>
        <w:tc>
          <w:tcPr>
            <w:tcW w:w="6371" w:type="dxa"/>
          </w:tcPr>
          <w:p w14:paraId="0C4952B4" w14:textId="77777777" w:rsidR="00E75193" w:rsidRPr="00167005" w:rsidRDefault="00E75193" w:rsidP="005D6B16">
            <w:pPr>
              <w:pStyle w:val="TableParagraph"/>
              <w:spacing w:before="2" w:line="252" w:lineRule="exact"/>
              <w:ind w:left="71" w:right="132"/>
              <w:rPr>
                <w:sz w:val="20"/>
                <w:szCs w:val="20"/>
                <w:lang w:val="nl-NL"/>
              </w:rPr>
            </w:pPr>
            <w:r w:rsidRPr="00167005">
              <w:rPr>
                <w:sz w:val="20"/>
                <w:szCs w:val="20"/>
                <w:lang w:val="nl-NL"/>
              </w:rPr>
              <w:t xml:space="preserve">8. Is er sprake van een risicolocatie (binnen 25 m) voor PFAS conform de door de gemeente gehanteerde lijst (via </w:t>
            </w:r>
            <w:hyperlink r:id="rId4" w:history="1">
              <w:r w:rsidRPr="00167005">
                <w:rPr>
                  <w:rStyle w:val="Hyperlink"/>
                  <w:sz w:val="20"/>
                  <w:szCs w:val="20"/>
                  <w:lang w:val="nl-NL"/>
                </w:rPr>
                <w:t>Bodemkwaliteit en HBB regio Twente (arcgis.com)</w:t>
              </w:r>
            </w:hyperlink>
            <w:r w:rsidRPr="00167005">
              <w:rPr>
                <w:sz w:val="20"/>
                <w:szCs w:val="20"/>
                <w:lang w:val="nl-NL"/>
              </w:rPr>
              <w:t xml:space="preserve"> of opvragen bij gemeente). Of is anderszins bekend dat er met PFAS is gewerkt zoals het blussen van een brand met schuim?</w:t>
            </w:r>
          </w:p>
        </w:tc>
        <w:tc>
          <w:tcPr>
            <w:tcW w:w="812" w:type="dxa"/>
          </w:tcPr>
          <w:p w14:paraId="73F67A63" w14:textId="77777777" w:rsidR="00E75193" w:rsidRPr="00167005" w:rsidRDefault="00E75193" w:rsidP="005D6B16">
            <w:pPr>
              <w:pStyle w:val="TableParagraph"/>
              <w:spacing w:line="229" w:lineRule="exact"/>
              <w:ind w:left="71"/>
              <w:rPr>
                <w:rFonts w:ascii="Wingdings 2" w:hAnsi="Wingdings 2"/>
                <w:sz w:val="20"/>
                <w:szCs w:val="20"/>
              </w:rPr>
            </w:pPr>
            <w:r w:rsidRPr="00167005">
              <w:rPr>
                <w:rFonts w:ascii="Wingdings 2" w:hAnsi="Wingdings 2"/>
                <w:sz w:val="20"/>
                <w:szCs w:val="20"/>
                <w:lang w:val="nl-NL"/>
              </w:rPr>
              <w:t></w:t>
            </w:r>
          </w:p>
        </w:tc>
        <w:tc>
          <w:tcPr>
            <w:tcW w:w="810" w:type="dxa"/>
          </w:tcPr>
          <w:p w14:paraId="51C20E3E" w14:textId="77777777" w:rsidR="00E75193" w:rsidRPr="00167005" w:rsidRDefault="00E75193" w:rsidP="005D6B16">
            <w:pPr>
              <w:pStyle w:val="TableParagraph"/>
              <w:spacing w:line="229" w:lineRule="exact"/>
              <w:ind w:left="68"/>
              <w:rPr>
                <w:rFonts w:ascii="Wingdings 2" w:hAnsi="Wingdings 2"/>
                <w:sz w:val="20"/>
                <w:szCs w:val="20"/>
              </w:rPr>
            </w:pPr>
            <w:r w:rsidRPr="00167005">
              <w:rPr>
                <w:rFonts w:ascii="Wingdings 2" w:hAnsi="Wingdings 2"/>
                <w:sz w:val="20"/>
                <w:szCs w:val="20"/>
                <w:lang w:val="nl-NL"/>
              </w:rPr>
              <w:t></w:t>
            </w:r>
          </w:p>
        </w:tc>
        <w:tc>
          <w:tcPr>
            <w:tcW w:w="1222" w:type="dxa"/>
          </w:tcPr>
          <w:p w14:paraId="1CA9381E" w14:textId="77777777" w:rsidR="00E75193" w:rsidRPr="00167005" w:rsidRDefault="00E75193" w:rsidP="005D6B16">
            <w:pPr>
              <w:pStyle w:val="TableParagraph"/>
              <w:spacing w:line="229" w:lineRule="exact"/>
              <w:ind w:left="69"/>
              <w:rPr>
                <w:rFonts w:ascii="Wingdings 2" w:hAnsi="Wingdings 2"/>
                <w:sz w:val="20"/>
                <w:szCs w:val="20"/>
              </w:rPr>
            </w:pPr>
            <w:r w:rsidRPr="00167005">
              <w:rPr>
                <w:rFonts w:ascii="Wingdings 2" w:hAnsi="Wingdings 2"/>
                <w:sz w:val="20"/>
                <w:szCs w:val="20"/>
                <w:lang w:val="nl-NL"/>
              </w:rPr>
              <w:t></w:t>
            </w:r>
          </w:p>
        </w:tc>
      </w:tr>
    </w:tbl>
    <w:p w14:paraId="36ECA02D" w14:textId="77777777" w:rsidR="00E75193" w:rsidRPr="00167005" w:rsidRDefault="00E75193" w:rsidP="00E75193">
      <w:pPr>
        <w:pStyle w:val="Plattetekst"/>
        <w:spacing w:before="8"/>
        <w:rPr>
          <w:sz w:val="21"/>
        </w:rPr>
      </w:pPr>
    </w:p>
    <w:p w14:paraId="2EC9A156" w14:textId="77777777" w:rsidR="00E75193" w:rsidRPr="00167005" w:rsidRDefault="00E75193" w:rsidP="00E75193">
      <w:pPr>
        <w:pStyle w:val="Plattetekst"/>
        <w:ind w:left="136" w:right="385"/>
      </w:pPr>
      <w:r w:rsidRPr="00167005">
        <w:t xml:space="preserve">Indien u één van de bovenstaande vragen met Ja heeft beantwoord moet u dit in het navolgende </w:t>
      </w:r>
      <w:proofErr w:type="spellStart"/>
      <w:r w:rsidRPr="00167005">
        <w:t>opmerkingenvak</w:t>
      </w:r>
      <w:proofErr w:type="spellEnd"/>
      <w:r w:rsidRPr="00167005">
        <w:t xml:space="preserve"> nader toe te lichten. Het is ook mogelijk om aanvullende informatie (een bodemonderzoek) digitaal aan deze melding toe te voegen.</w:t>
      </w:r>
    </w:p>
    <w:p w14:paraId="083F228F" w14:textId="77777777" w:rsidR="00E75193" w:rsidRPr="00167005" w:rsidRDefault="00E75193" w:rsidP="00E75193">
      <w:pPr>
        <w:pStyle w:val="Plattetekst"/>
        <w:rPr>
          <w:sz w:val="19"/>
        </w:rPr>
      </w:pPr>
    </w:p>
    <w:p w14:paraId="791D71E8" w14:textId="77777777" w:rsidR="00E75193" w:rsidRPr="00167005" w:rsidRDefault="00E75193" w:rsidP="00E75193">
      <w:pPr>
        <w:rPr>
          <w:rFonts w:ascii="Arial" w:hAnsi="Arial" w:cs="Arial"/>
          <w:b/>
          <w:bCs/>
          <w:sz w:val="22"/>
          <w:szCs w:val="22"/>
        </w:rPr>
      </w:pPr>
      <w:r w:rsidRPr="00167005">
        <w:rPr>
          <w:rFonts w:ascii="Arial" w:hAnsi="Arial" w:cs="Arial"/>
          <w:b/>
          <w:bCs/>
          <w:sz w:val="22"/>
          <w:szCs w:val="22"/>
        </w:rPr>
        <w:t>Zelf verantwoordelijk</w:t>
      </w:r>
    </w:p>
    <w:p w14:paraId="79A7C6B1" w14:textId="77777777" w:rsidR="00E75193" w:rsidRPr="00167005" w:rsidRDefault="00E75193" w:rsidP="00E75193">
      <w:pPr>
        <w:pStyle w:val="Plattetekst"/>
        <w:ind w:left="136" w:right="386"/>
      </w:pPr>
      <w:r w:rsidRPr="00167005">
        <w:t>De gemeente behoudt het recht om alsnog een historisch onderzoek of partijkeuring te verlangen als twijfel bestaat of het een overdachte locatie betreft. Het is uw keus of u gebruikt maakt van de bodemkwaliteitskaart of een partijkeuring laat uitvoeren. Als tijdens graafwerkzaamheden een verontreiniging wordt aangetroffen moet u direct contact opnemen met de Omgevingsdienst Twente.</w:t>
      </w:r>
    </w:p>
    <w:p w14:paraId="347E666B" w14:textId="77777777" w:rsidR="00E75193" w:rsidRPr="00167005" w:rsidRDefault="00E75193" w:rsidP="00E75193">
      <w:pPr>
        <w:pStyle w:val="Plattetekst"/>
        <w:rPr>
          <w:sz w:val="20"/>
        </w:rPr>
      </w:pPr>
    </w:p>
    <w:tbl>
      <w:tblPr>
        <w:tblStyle w:val="Tabelraster"/>
        <w:tblW w:w="0" w:type="auto"/>
        <w:tblInd w:w="136" w:type="dxa"/>
        <w:tblLook w:val="04A0" w:firstRow="1" w:lastRow="0" w:firstColumn="1" w:lastColumn="0" w:noHBand="0" w:noVBand="1"/>
      </w:tblPr>
      <w:tblGrid>
        <w:gridCol w:w="8926"/>
      </w:tblGrid>
      <w:tr w:rsidR="00E75193" w:rsidRPr="00167005" w14:paraId="5EAD5F95" w14:textId="77777777" w:rsidTr="005D6B16">
        <w:tc>
          <w:tcPr>
            <w:tcW w:w="8926" w:type="dxa"/>
          </w:tcPr>
          <w:p w14:paraId="702BE2EC" w14:textId="77777777" w:rsidR="00E75193" w:rsidRPr="00167005" w:rsidRDefault="00E75193" w:rsidP="005D6B16">
            <w:pPr>
              <w:pStyle w:val="Plattetekst"/>
              <w:rPr>
                <w:b/>
                <w:bCs/>
              </w:rPr>
            </w:pPr>
            <w:bookmarkStart w:id="1" w:name="_bookmark47"/>
            <w:bookmarkEnd w:id="1"/>
            <w:r w:rsidRPr="00167005">
              <w:rPr>
                <w:b/>
                <w:bCs/>
              </w:rPr>
              <w:lastRenderedPageBreak/>
              <w:t>Opmerkingen</w:t>
            </w:r>
          </w:p>
        </w:tc>
      </w:tr>
      <w:tr w:rsidR="00E75193" w:rsidRPr="00167005" w14:paraId="6A453996" w14:textId="77777777" w:rsidTr="005D6B16">
        <w:trPr>
          <w:trHeight w:val="6804"/>
        </w:trPr>
        <w:tc>
          <w:tcPr>
            <w:tcW w:w="8926" w:type="dxa"/>
          </w:tcPr>
          <w:p w14:paraId="3C38CE0A" w14:textId="77777777" w:rsidR="00E75193" w:rsidRPr="00167005" w:rsidRDefault="00E75193" w:rsidP="005D6B16">
            <w:pPr>
              <w:pStyle w:val="Plattetekst"/>
            </w:pPr>
          </w:p>
        </w:tc>
      </w:tr>
    </w:tbl>
    <w:p w14:paraId="3CD0134C" w14:textId="40F55B61" w:rsidR="008242CF" w:rsidRDefault="008242CF" w:rsidP="00E75193"/>
    <w:sectPr w:rsidR="008242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93"/>
    <w:rsid w:val="008242CF"/>
    <w:rsid w:val="00E751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B638"/>
  <w15:chartTrackingRefBased/>
  <w15:docId w15:val="{050F68CE-BDCA-48A2-8CFF-E4432604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5193"/>
    <w:pPr>
      <w:spacing w:after="0" w:line="240" w:lineRule="auto"/>
    </w:pPr>
    <w:rPr>
      <w:rFonts w:ascii="Verdana" w:eastAsia="Times New Roman" w:hAnsi="Verdana" w:cs="Times New Roman"/>
      <w:kern w:val="32"/>
      <w:sz w:val="18"/>
      <w:szCs w:val="24"/>
      <w:lang w:eastAsia="nl-NL"/>
      <w14:ligatures w14:val="none"/>
    </w:rPr>
  </w:style>
  <w:style w:type="paragraph" w:styleId="Kop4">
    <w:name w:val="heading 4"/>
    <w:aliases w:val="Kopje,Sub4"/>
    <w:basedOn w:val="Standaard"/>
    <w:next w:val="Standaard"/>
    <w:link w:val="Kop4Char"/>
    <w:qFormat/>
    <w:rsid w:val="00E75193"/>
    <w:pPr>
      <w:keepNext/>
      <w:keepLines/>
      <w:spacing w:line="252" w:lineRule="atLeast"/>
      <w:jc w:val="both"/>
      <w:outlineLvl w:val="3"/>
    </w:pPr>
    <w:rPr>
      <w:rFonts w:ascii="Arial" w:hAnsi="Arial"/>
      <w:b/>
      <w:kern w:val="0"/>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aliases w:val="Kopje Char,Sub4 Char"/>
    <w:basedOn w:val="Standaardalinea-lettertype"/>
    <w:link w:val="Kop4"/>
    <w:rsid w:val="00E75193"/>
    <w:rPr>
      <w:rFonts w:ascii="Arial" w:eastAsia="Times New Roman" w:hAnsi="Arial" w:cs="Times New Roman"/>
      <w:b/>
      <w:kern w:val="0"/>
      <w:sz w:val="21"/>
      <w:szCs w:val="20"/>
      <w:lang w:eastAsia="nl-NL"/>
      <w14:ligatures w14:val="none"/>
    </w:rPr>
  </w:style>
  <w:style w:type="table" w:styleId="Tabelraster">
    <w:name w:val="Table Grid"/>
    <w:basedOn w:val="Standaardtabel"/>
    <w:uiPriority w:val="39"/>
    <w:rsid w:val="00E75193"/>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E75193"/>
    <w:rPr>
      <w:rFonts w:cs="Times New Roman"/>
      <w:color w:val="0000FF"/>
      <w:u w:val="single"/>
    </w:rPr>
  </w:style>
  <w:style w:type="paragraph" w:styleId="Geenafstand">
    <w:name w:val="No Spacing"/>
    <w:uiPriority w:val="1"/>
    <w:qFormat/>
    <w:rsid w:val="00E75193"/>
    <w:pPr>
      <w:spacing w:after="0" w:line="240" w:lineRule="auto"/>
    </w:pPr>
    <w:rPr>
      <w:rFonts w:ascii="Verdana" w:eastAsia="Times New Roman" w:hAnsi="Verdana" w:cs="Times New Roman"/>
      <w:kern w:val="32"/>
      <w:sz w:val="18"/>
      <w:szCs w:val="24"/>
      <w:lang w:eastAsia="nl-NL"/>
      <w14:ligatures w14:val="none"/>
    </w:rPr>
  </w:style>
  <w:style w:type="table" w:customStyle="1" w:styleId="NormalTable0">
    <w:name w:val="Normal Table0"/>
    <w:uiPriority w:val="2"/>
    <w:semiHidden/>
    <w:unhideWhenUsed/>
    <w:qFormat/>
    <w:rsid w:val="00E7519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E75193"/>
    <w:pPr>
      <w:widowControl w:val="0"/>
      <w:autoSpaceDE w:val="0"/>
      <w:autoSpaceDN w:val="0"/>
    </w:pPr>
    <w:rPr>
      <w:rFonts w:ascii="Arial" w:eastAsia="Arial" w:hAnsi="Arial" w:cs="Arial"/>
      <w:kern w:val="0"/>
      <w:sz w:val="22"/>
      <w:szCs w:val="22"/>
      <w:lang w:bidi="nl-NL"/>
    </w:rPr>
  </w:style>
  <w:style w:type="character" w:customStyle="1" w:styleId="PlattetekstChar">
    <w:name w:val="Platte tekst Char"/>
    <w:basedOn w:val="Standaardalinea-lettertype"/>
    <w:link w:val="Plattetekst"/>
    <w:uiPriority w:val="1"/>
    <w:rsid w:val="00E75193"/>
    <w:rPr>
      <w:rFonts w:ascii="Arial" w:eastAsia="Arial" w:hAnsi="Arial" w:cs="Arial"/>
      <w:kern w:val="0"/>
      <w:lang w:eastAsia="nl-NL" w:bidi="nl-NL"/>
      <w14:ligatures w14:val="none"/>
    </w:rPr>
  </w:style>
  <w:style w:type="paragraph" w:customStyle="1" w:styleId="TableParagraph">
    <w:name w:val="Table Paragraph"/>
    <w:basedOn w:val="Standaard"/>
    <w:uiPriority w:val="1"/>
    <w:qFormat/>
    <w:rsid w:val="00E75193"/>
    <w:pPr>
      <w:widowControl w:val="0"/>
      <w:autoSpaceDE w:val="0"/>
      <w:autoSpaceDN w:val="0"/>
      <w:ind w:left="110"/>
    </w:pPr>
    <w:rPr>
      <w:rFonts w:ascii="Arial" w:eastAsia="Arial" w:hAnsi="Arial" w:cs="Arial"/>
      <w:kern w:val="0"/>
      <w:sz w:val="22"/>
      <w:szCs w:val="22"/>
      <w:lang w:bidi="nl-NL"/>
    </w:rPr>
  </w:style>
  <w:style w:type="paragraph" w:customStyle="1" w:styleId="Stijl1">
    <w:name w:val="Stijl1"/>
    <w:basedOn w:val="Standaard"/>
    <w:link w:val="Stijl1Char"/>
    <w:qFormat/>
    <w:rsid w:val="00E75193"/>
    <w:pPr>
      <w:spacing w:after="240"/>
      <w:outlineLvl w:val="0"/>
    </w:pPr>
    <w:rPr>
      <w:rFonts w:ascii="Arial" w:hAnsi="Arial" w:cs="Arial"/>
      <w:b/>
      <w:sz w:val="28"/>
      <w:szCs w:val="28"/>
    </w:rPr>
  </w:style>
  <w:style w:type="character" w:customStyle="1" w:styleId="Stijl1Char">
    <w:name w:val="Stijl1 Char"/>
    <w:basedOn w:val="Standaardalinea-lettertype"/>
    <w:link w:val="Stijl1"/>
    <w:rsid w:val="00E75193"/>
    <w:rPr>
      <w:rFonts w:ascii="Arial" w:eastAsia="Times New Roman" w:hAnsi="Arial" w:cs="Arial"/>
      <w:b/>
      <w:kern w:val="32"/>
      <w:sz w:val="28"/>
      <w:szCs w:val="2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schede.maps.arcgis.com/apps/View/index.html?appid=805fd94afc6f49d6b9928a36ef5208fb"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2455</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Tiekstra</dc:creator>
  <cp:keywords/>
  <dc:description/>
  <cp:lastModifiedBy>Gert Tiekstra</cp:lastModifiedBy>
  <cp:revision>1</cp:revision>
  <dcterms:created xsi:type="dcterms:W3CDTF">2023-12-22T09:58:00Z</dcterms:created>
  <dcterms:modified xsi:type="dcterms:W3CDTF">2023-12-22T09:59:00Z</dcterms:modified>
</cp:coreProperties>
</file>